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hd w:val="clear" w:color="auto" w:fill="FFFFFF"/>
        <w:spacing w:before="272" w:after="272" w:line="571" w:lineRule="atLeast"/>
        <w:jc w:val="center"/>
        <w:outlineLvl w:val="1"/>
        <w:rPr>
          <w:rFonts w:ascii="黑体" w:hAnsi="黑体" w:eastAsia="黑体" w:cs="宋体"/>
          <w:b/>
          <w:bCs/>
          <w:color w:val="333333"/>
          <w:kern w:val="0"/>
          <w:sz w:val="28"/>
          <w:szCs w:val="28"/>
        </w:rPr>
      </w:pPr>
      <w:r>
        <w:rPr>
          <w:rFonts w:hint="eastAsia" w:ascii="黑体" w:hAnsi="黑体" w:eastAsia="黑体" w:cs="宋体"/>
          <w:b/>
          <w:bCs/>
          <w:color w:val="333333"/>
          <w:kern w:val="0"/>
          <w:sz w:val="28"/>
          <w:szCs w:val="28"/>
        </w:rPr>
        <w:t>武平县县级集中式生活饮用水水源水质状况(202</w:t>
      </w:r>
      <w:r>
        <w:rPr>
          <w:rFonts w:hint="eastAsia" w:ascii="黑体" w:hAnsi="黑体" w:eastAsia="黑体" w:cs="宋体"/>
          <w:b/>
          <w:bCs/>
          <w:color w:val="333333"/>
          <w:kern w:val="0"/>
          <w:sz w:val="28"/>
          <w:szCs w:val="28"/>
          <w:lang w:val="en-US" w:eastAsia="zh-CN"/>
        </w:rPr>
        <w:t>6</w:t>
      </w:r>
      <w:bookmarkStart w:id="0" w:name="_GoBack"/>
      <w:bookmarkEnd w:id="0"/>
      <w:r>
        <w:rPr>
          <w:rFonts w:hint="eastAsia" w:ascii="黑体" w:hAnsi="黑体" w:eastAsia="黑体" w:cs="宋体"/>
          <w:b/>
          <w:bCs/>
          <w:color w:val="333333"/>
          <w:kern w:val="0"/>
          <w:sz w:val="28"/>
          <w:szCs w:val="28"/>
        </w:rPr>
        <w:t>年</w:t>
      </w:r>
      <w:r>
        <w:rPr>
          <w:rFonts w:hint="eastAsia" w:ascii="黑体" w:hAnsi="黑体" w:eastAsia="黑体" w:cs="宋体"/>
          <w:b/>
          <w:bCs/>
          <w:color w:val="333333"/>
          <w:kern w:val="0"/>
          <w:sz w:val="28"/>
          <w:szCs w:val="28"/>
          <w:lang w:val="en-US" w:eastAsia="zh-CN"/>
        </w:rPr>
        <w:t>1</w:t>
      </w:r>
      <w:r>
        <w:rPr>
          <w:rFonts w:hint="eastAsia" w:ascii="黑体" w:hAnsi="黑体" w:eastAsia="黑体" w:cs="宋体"/>
          <w:b/>
          <w:bCs/>
          <w:color w:val="333333"/>
          <w:kern w:val="0"/>
          <w:sz w:val="28"/>
          <w:szCs w:val="28"/>
        </w:rPr>
        <w:t>月)</w:t>
      </w:r>
    </w:p>
    <w:tbl>
      <w:tblPr>
        <w:tblStyle w:val="9"/>
        <w:tblpPr w:leftFromText="180" w:rightFromText="180" w:vertAnchor="page" w:horzAnchor="page" w:tblpXSpec="center" w:tblpY="3033"/>
        <w:tblW w:w="85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13"/>
        <w:gridCol w:w="2445"/>
        <w:gridCol w:w="1620"/>
        <w:gridCol w:w="16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4" w:hRule="atLeast"/>
          <w:jc w:val="center"/>
        </w:trPr>
        <w:tc>
          <w:tcPr>
            <w:tcW w:w="2813" w:type="dxa"/>
            <w:vAlign w:val="center"/>
          </w:tcPr>
          <w:p>
            <w:pPr>
              <w:ind w:firstLine="422" w:firstLineChars="150"/>
              <w:rPr>
                <w:rFonts w:ascii="黑体" w:hAnsi="黑体" w:eastAsia="黑体" w:cs="宋体"/>
                <w:color w:val="333333"/>
                <w:sz w:val="28"/>
                <w:szCs w:val="28"/>
              </w:rPr>
            </w:pPr>
            <w:r>
              <w:rPr>
                <w:rFonts w:hint="eastAsia" w:ascii="黑体" w:hAnsi="黑体" w:eastAsia="黑体"/>
                <w:b/>
                <w:bCs/>
                <w:sz w:val="28"/>
                <w:szCs w:val="28"/>
              </w:rPr>
              <w:t>点位名称</w:t>
            </w:r>
          </w:p>
        </w:tc>
        <w:tc>
          <w:tcPr>
            <w:tcW w:w="2445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333333"/>
                <w:sz w:val="28"/>
                <w:szCs w:val="28"/>
              </w:rPr>
            </w:pPr>
            <w:r>
              <w:rPr>
                <w:rFonts w:hint="eastAsia" w:ascii="黑体" w:hAnsi="黑体" w:eastAsia="黑体"/>
                <w:b/>
                <w:bCs/>
                <w:sz w:val="28"/>
                <w:szCs w:val="28"/>
              </w:rPr>
              <w:t>水源地类型</w:t>
            </w: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333333"/>
                <w:sz w:val="28"/>
                <w:szCs w:val="28"/>
              </w:rPr>
            </w:pPr>
            <w:r>
              <w:rPr>
                <w:rFonts w:hint="eastAsia" w:ascii="黑体" w:hAnsi="黑体" w:eastAsia="黑体"/>
                <w:b/>
                <w:bCs/>
                <w:sz w:val="28"/>
                <w:szCs w:val="28"/>
              </w:rPr>
              <w:t>水体类型</w:t>
            </w:r>
          </w:p>
        </w:tc>
        <w:tc>
          <w:tcPr>
            <w:tcW w:w="1642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333333"/>
                <w:sz w:val="28"/>
                <w:szCs w:val="28"/>
              </w:rPr>
            </w:pPr>
            <w:r>
              <w:rPr>
                <w:rFonts w:hint="eastAsia" w:ascii="黑体" w:hAnsi="黑体" w:eastAsia="黑体"/>
                <w:b/>
                <w:bCs/>
                <w:sz w:val="28"/>
                <w:szCs w:val="28"/>
              </w:rPr>
              <w:t>达标情况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4" w:hRule="atLeast"/>
          <w:jc w:val="center"/>
        </w:trPr>
        <w:tc>
          <w:tcPr>
            <w:tcW w:w="2813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  <w:shd w:val="clear" w:color="auto" w:fill="FFFFFF"/>
              </w:rPr>
              <w:t>武平县北门水厂捷文水库取水口</w:t>
            </w:r>
          </w:p>
        </w:tc>
        <w:tc>
          <w:tcPr>
            <w:tcW w:w="2445" w:type="dxa"/>
            <w:vAlign w:val="center"/>
          </w:tcPr>
          <w:p>
            <w:pPr>
              <w:spacing w:line="144" w:lineRule="atLeast"/>
              <w:jc w:val="center"/>
              <w:rPr>
                <w:rFonts w:ascii="仿宋" w:hAnsi="仿宋" w:eastAsia="仿宋" w:cs="宋体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地表水</w:t>
            </w:r>
          </w:p>
        </w:tc>
        <w:tc>
          <w:tcPr>
            <w:tcW w:w="1620" w:type="dxa"/>
            <w:vAlign w:val="center"/>
          </w:tcPr>
          <w:p>
            <w:pPr>
              <w:spacing w:line="144" w:lineRule="atLeast"/>
              <w:jc w:val="center"/>
              <w:rPr>
                <w:rFonts w:ascii="仿宋" w:hAnsi="仿宋" w:eastAsia="仿宋" w:cs="宋体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湖库</w:t>
            </w:r>
          </w:p>
        </w:tc>
        <w:tc>
          <w:tcPr>
            <w:tcW w:w="1642" w:type="dxa"/>
            <w:vAlign w:val="center"/>
          </w:tcPr>
          <w:p>
            <w:pPr>
              <w:spacing w:line="144" w:lineRule="atLeast"/>
              <w:jc w:val="center"/>
              <w:rPr>
                <w:rFonts w:ascii="仿宋" w:hAnsi="仿宋" w:eastAsia="仿宋" w:cs="宋体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达标</w:t>
            </w:r>
          </w:p>
        </w:tc>
      </w:tr>
    </w:tbl>
    <w:p>
      <w:pPr>
        <w:widowControl/>
        <w:shd w:val="clear" w:color="auto" w:fill="FFFFFF"/>
        <w:spacing w:before="272" w:after="272" w:line="571" w:lineRule="atLeast"/>
        <w:ind w:firstLine="880" w:firstLineChars="200"/>
        <w:jc w:val="left"/>
        <w:outlineLvl w:val="1"/>
        <w:rPr>
          <w:rFonts w:ascii="仿宋" w:hAnsi="仿宋" w:eastAsia="仿宋" w:cs="宋体"/>
          <w:bCs/>
          <w:color w:val="333333"/>
          <w:kern w:val="0"/>
          <w:sz w:val="44"/>
          <w:szCs w:val="44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docVars>
    <w:docVar w:name="commondata" w:val="eyJoZGlkIjoiYzM0ODEyMzVkY2IwMWJkNGRiY2EzZjY4NTEyYjY1MDIifQ=="/>
  </w:docVars>
  <w:rsids>
    <w:rsidRoot w:val="00171C3E"/>
    <w:rsid w:val="00002017"/>
    <w:rsid w:val="00042D09"/>
    <w:rsid w:val="00051A62"/>
    <w:rsid w:val="00064971"/>
    <w:rsid w:val="00073BC5"/>
    <w:rsid w:val="00092059"/>
    <w:rsid w:val="000966D9"/>
    <w:rsid w:val="000D7DD0"/>
    <w:rsid w:val="000E1DF2"/>
    <w:rsid w:val="000E345D"/>
    <w:rsid w:val="000E6611"/>
    <w:rsid w:val="000F0849"/>
    <w:rsid w:val="00103B74"/>
    <w:rsid w:val="001064E0"/>
    <w:rsid w:val="00113339"/>
    <w:rsid w:val="00114A41"/>
    <w:rsid w:val="001155DD"/>
    <w:rsid w:val="00143C88"/>
    <w:rsid w:val="001512D8"/>
    <w:rsid w:val="0015201F"/>
    <w:rsid w:val="001569CE"/>
    <w:rsid w:val="001574A0"/>
    <w:rsid w:val="001710CE"/>
    <w:rsid w:val="00171C3E"/>
    <w:rsid w:val="00181E81"/>
    <w:rsid w:val="0018330F"/>
    <w:rsid w:val="00195A2F"/>
    <w:rsid w:val="001B7716"/>
    <w:rsid w:val="001D7B8F"/>
    <w:rsid w:val="001E152B"/>
    <w:rsid w:val="00275016"/>
    <w:rsid w:val="00290E38"/>
    <w:rsid w:val="002A747A"/>
    <w:rsid w:val="002E7AD9"/>
    <w:rsid w:val="002F1C6F"/>
    <w:rsid w:val="002F4ADD"/>
    <w:rsid w:val="00331E53"/>
    <w:rsid w:val="00336F3D"/>
    <w:rsid w:val="00360FC0"/>
    <w:rsid w:val="003624A6"/>
    <w:rsid w:val="003637B4"/>
    <w:rsid w:val="003A489E"/>
    <w:rsid w:val="003B075E"/>
    <w:rsid w:val="003B3FF7"/>
    <w:rsid w:val="003B4E60"/>
    <w:rsid w:val="003C4C71"/>
    <w:rsid w:val="003E19F9"/>
    <w:rsid w:val="003F16A8"/>
    <w:rsid w:val="0042099D"/>
    <w:rsid w:val="00445209"/>
    <w:rsid w:val="004459D6"/>
    <w:rsid w:val="00477736"/>
    <w:rsid w:val="0048262E"/>
    <w:rsid w:val="004957A8"/>
    <w:rsid w:val="004A4343"/>
    <w:rsid w:val="004A4687"/>
    <w:rsid w:val="004A7F38"/>
    <w:rsid w:val="004D7499"/>
    <w:rsid w:val="00500EBB"/>
    <w:rsid w:val="00506EAC"/>
    <w:rsid w:val="00507D1E"/>
    <w:rsid w:val="00517C5C"/>
    <w:rsid w:val="00527A3C"/>
    <w:rsid w:val="00531B06"/>
    <w:rsid w:val="00535A90"/>
    <w:rsid w:val="00536C2E"/>
    <w:rsid w:val="00542293"/>
    <w:rsid w:val="00543ECE"/>
    <w:rsid w:val="005461A8"/>
    <w:rsid w:val="00564CFF"/>
    <w:rsid w:val="00574713"/>
    <w:rsid w:val="0058351E"/>
    <w:rsid w:val="005C1096"/>
    <w:rsid w:val="005C171E"/>
    <w:rsid w:val="005C463D"/>
    <w:rsid w:val="005C5A40"/>
    <w:rsid w:val="005D4D8F"/>
    <w:rsid w:val="005E6439"/>
    <w:rsid w:val="005F1DB4"/>
    <w:rsid w:val="006054E3"/>
    <w:rsid w:val="006107D0"/>
    <w:rsid w:val="00633F69"/>
    <w:rsid w:val="0064149F"/>
    <w:rsid w:val="006477FB"/>
    <w:rsid w:val="00672B6F"/>
    <w:rsid w:val="006732C0"/>
    <w:rsid w:val="00693253"/>
    <w:rsid w:val="00693F4B"/>
    <w:rsid w:val="006B41A8"/>
    <w:rsid w:val="006D138F"/>
    <w:rsid w:val="006D1B9B"/>
    <w:rsid w:val="0070469E"/>
    <w:rsid w:val="007046D9"/>
    <w:rsid w:val="0072014E"/>
    <w:rsid w:val="00777630"/>
    <w:rsid w:val="007D4A8A"/>
    <w:rsid w:val="007F0ABC"/>
    <w:rsid w:val="00801ED9"/>
    <w:rsid w:val="00826DA3"/>
    <w:rsid w:val="00826EF2"/>
    <w:rsid w:val="0084000D"/>
    <w:rsid w:val="00845243"/>
    <w:rsid w:val="008776BC"/>
    <w:rsid w:val="008B5AFB"/>
    <w:rsid w:val="008C5A2B"/>
    <w:rsid w:val="008C6392"/>
    <w:rsid w:val="00917EE2"/>
    <w:rsid w:val="00924228"/>
    <w:rsid w:val="00933B90"/>
    <w:rsid w:val="00935DAE"/>
    <w:rsid w:val="009442D5"/>
    <w:rsid w:val="00945042"/>
    <w:rsid w:val="009649CD"/>
    <w:rsid w:val="00972AF5"/>
    <w:rsid w:val="0097515C"/>
    <w:rsid w:val="00983208"/>
    <w:rsid w:val="009F0D3F"/>
    <w:rsid w:val="00A45B5A"/>
    <w:rsid w:val="00A46CC9"/>
    <w:rsid w:val="00A55A32"/>
    <w:rsid w:val="00A64FB7"/>
    <w:rsid w:val="00A722F7"/>
    <w:rsid w:val="00A7688E"/>
    <w:rsid w:val="00A9186F"/>
    <w:rsid w:val="00AA765A"/>
    <w:rsid w:val="00AB76F5"/>
    <w:rsid w:val="00AD087D"/>
    <w:rsid w:val="00AD70E4"/>
    <w:rsid w:val="00B01330"/>
    <w:rsid w:val="00B07A1F"/>
    <w:rsid w:val="00B130C1"/>
    <w:rsid w:val="00B26AAF"/>
    <w:rsid w:val="00B27572"/>
    <w:rsid w:val="00B70B1E"/>
    <w:rsid w:val="00B73969"/>
    <w:rsid w:val="00B74BE1"/>
    <w:rsid w:val="00B864F0"/>
    <w:rsid w:val="00B97869"/>
    <w:rsid w:val="00BB3BC8"/>
    <w:rsid w:val="00BC0A09"/>
    <w:rsid w:val="00C07CFC"/>
    <w:rsid w:val="00C31A63"/>
    <w:rsid w:val="00C34255"/>
    <w:rsid w:val="00C4220D"/>
    <w:rsid w:val="00C42AE6"/>
    <w:rsid w:val="00C50C28"/>
    <w:rsid w:val="00C624CA"/>
    <w:rsid w:val="00C67803"/>
    <w:rsid w:val="00C74AD7"/>
    <w:rsid w:val="00C802D1"/>
    <w:rsid w:val="00C876E2"/>
    <w:rsid w:val="00CA151C"/>
    <w:rsid w:val="00CA32B7"/>
    <w:rsid w:val="00CA777E"/>
    <w:rsid w:val="00D0011F"/>
    <w:rsid w:val="00D324C9"/>
    <w:rsid w:val="00D35BE6"/>
    <w:rsid w:val="00D54F30"/>
    <w:rsid w:val="00D82205"/>
    <w:rsid w:val="00D868A2"/>
    <w:rsid w:val="00DA439D"/>
    <w:rsid w:val="00DC173D"/>
    <w:rsid w:val="00DE46B2"/>
    <w:rsid w:val="00E25671"/>
    <w:rsid w:val="00E31E18"/>
    <w:rsid w:val="00E43ADE"/>
    <w:rsid w:val="00E62CDC"/>
    <w:rsid w:val="00E74000"/>
    <w:rsid w:val="00E827C3"/>
    <w:rsid w:val="00E86C3B"/>
    <w:rsid w:val="00ED635E"/>
    <w:rsid w:val="00EF0D32"/>
    <w:rsid w:val="00EF1CFD"/>
    <w:rsid w:val="00F074E9"/>
    <w:rsid w:val="00F14F27"/>
    <w:rsid w:val="00F46909"/>
    <w:rsid w:val="00F53A26"/>
    <w:rsid w:val="00F53A9A"/>
    <w:rsid w:val="00F57ED5"/>
    <w:rsid w:val="00F6721C"/>
    <w:rsid w:val="00F731A8"/>
    <w:rsid w:val="00F73CD1"/>
    <w:rsid w:val="00FD5733"/>
    <w:rsid w:val="00FF2515"/>
    <w:rsid w:val="00FF296D"/>
    <w:rsid w:val="00FF2E6E"/>
    <w:rsid w:val="00FF3704"/>
    <w:rsid w:val="315D3155"/>
    <w:rsid w:val="4B15443E"/>
    <w:rsid w:val="58A113B9"/>
    <w:rsid w:val="641F02A5"/>
    <w:rsid w:val="664A0BA0"/>
    <w:rsid w:val="752557CA"/>
  </w:rsids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semiHidden="0" w:name="header"/>
    <w:lsdException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99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0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6">
    <w:name w:val="Default Paragraph Font"/>
    <w:unhideWhenUsed/>
    <w:uiPriority w:val="1"/>
  </w:style>
  <w:style w:type="table" w:default="1" w:styleId="8">
    <w:name w:val="Normal Table"/>
    <w:unhideWhenUsed/>
    <w:qFormat/>
    <w:uiPriority w:val="99"/>
    <w:tblPr>
      <w:tblStyle w:val="8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3">
    <w:name w:val="footer"/>
    <w:basedOn w:val="1"/>
    <w:link w:val="12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Hyperlink"/>
    <w:basedOn w:val="6"/>
    <w:unhideWhenUsed/>
    <w:uiPriority w:val="99"/>
    <w:rPr>
      <w:color w:val="0000FF"/>
      <w:u w:val="single"/>
    </w:rPr>
  </w:style>
  <w:style w:type="table" w:styleId="9">
    <w:name w:val="Table Grid"/>
    <w:basedOn w:val="8"/>
    <w:uiPriority w:val="59"/>
    <w:pPr/>
    <w:tblPr>
      <w:tblStyle w:val="8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character" w:customStyle="1" w:styleId="10">
    <w:name w:val="标题 2 Char"/>
    <w:basedOn w:val="6"/>
    <w:link w:val="2"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1">
    <w:name w:val="页眉 Char"/>
    <w:basedOn w:val="6"/>
    <w:link w:val="4"/>
    <w:semiHidden/>
    <w:uiPriority w:val="99"/>
    <w:rPr>
      <w:sz w:val="18"/>
      <w:szCs w:val="18"/>
    </w:rPr>
  </w:style>
  <w:style w:type="character" w:customStyle="1" w:styleId="12">
    <w:name w:val="页脚 Char"/>
    <w:basedOn w:val="6"/>
    <w:link w:val="3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90</Words>
  <Characters>518</Characters>
  <Lines>4</Lines>
  <Paragraphs>1</Paragraphs>
  <ScaleCrop>false</ScaleCrop>
  <LinksUpToDate>false</LinksUpToDate>
  <CharactersWithSpaces>0</CharactersWithSpaces>
  <Application>WPS Office 专业版_9.1.0.4940_F1E327BC-269C-435d-A152-05C5408002CA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2020-09-28T01:29:00Z</dcterms:created>
  <dc:creator>dell-01</dc:creator>
  <cp:lastModifiedBy>jcz001</cp:lastModifiedBy>
  <cp:lastPrinted>2024-10-22T00:15:00Z</cp:lastPrinted>
  <dcterms:modified xsi:type="dcterms:W3CDTF">2026-02-12T01:37:10Z</dcterms:modified>
  <dc:title>生态环境局上网信息发布审批单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2052-9.1.0.4940</vt:lpwstr>
  </property>
  <property fmtid="{D5CDD505-2E9C-101B-9397-08002B2CF9AE}" pid="3" name="ICV">
    <vt:lpwstr>543EE0A218AE4B2AB453FE6D7FD23F27</vt:lpwstr>
  </property>
</Properties>
</file>